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8BD6A" w14:textId="77777777" w:rsidR="004864C2" w:rsidRDefault="004864C2" w:rsidP="004864C2">
      <w:pPr>
        <w:spacing w:after="0"/>
        <w:ind w:firstLine="5670"/>
        <w:jc w:val="both"/>
      </w:pPr>
      <w:r>
        <w:t>УТВЕРЖДАЮ:</w:t>
      </w:r>
    </w:p>
    <w:p w14:paraId="3777838B" w14:textId="77777777" w:rsidR="004864C2" w:rsidRDefault="004864C2" w:rsidP="004864C2">
      <w:pPr>
        <w:spacing w:after="0"/>
        <w:ind w:firstLine="5670"/>
        <w:jc w:val="both"/>
      </w:pPr>
      <w:r>
        <w:t>Директор МБУК ЦДНТ</w:t>
      </w:r>
    </w:p>
    <w:p w14:paraId="7EFE4508" w14:textId="77777777" w:rsidR="004864C2" w:rsidRDefault="004864C2" w:rsidP="004864C2">
      <w:pPr>
        <w:spacing w:after="0"/>
        <w:ind w:firstLine="5670"/>
        <w:jc w:val="both"/>
      </w:pPr>
      <w:r>
        <w:t>МО «Город Ленск»</w:t>
      </w:r>
    </w:p>
    <w:p w14:paraId="7BAB466E" w14:textId="77777777" w:rsidR="004864C2" w:rsidRDefault="004864C2" w:rsidP="004864C2">
      <w:pPr>
        <w:spacing w:after="0"/>
        <w:ind w:firstLine="5670"/>
        <w:jc w:val="both"/>
      </w:pPr>
      <w:r>
        <w:t xml:space="preserve">__________ А.В. </w:t>
      </w:r>
      <w:proofErr w:type="spellStart"/>
      <w:r>
        <w:t>Микрюков</w:t>
      </w:r>
      <w:proofErr w:type="spellEnd"/>
    </w:p>
    <w:p w14:paraId="74B9D3FB" w14:textId="77777777" w:rsidR="004864C2" w:rsidRDefault="004864C2" w:rsidP="004864C2">
      <w:pPr>
        <w:spacing w:after="0"/>
        <w:ind w:firstLine="5670"/>
        <w:jc w:val="both"/>
      </w:pPr>
      <w:r>
        <w:t>«__</w:t>
      </w:r>
      <w:proofErr w:type="gramStart"/>
      <w:r>
        <w:t>_»_</w:t>
      </w:r>
      <w:proofErr w:type="gramEnd"/>
      <w:r>
        <w:t>____________2023 г.</w:t>
      </w:r>
    </w:p>
    <w:p w14:paraId="1806454A" w14:textId="77777777" w:rsidR="004864C2" w:rsidRDefault="004864C2" w:rsidP="004864C2">
      <w:pPr>
        <w:spacing w:after="0"/>
        <w:ind w:firstLine="709"/>
        <w:jc w:val="both"/>
      </w:pPr>
    </w:p>
    <w:p w14:paraId="439CDA29" w14:textId="77777777" w:rsidR="004864C2" w:rsidRDefault="004864C2" w:rsidP="004864C2">
      <w:pPr>
        <w:spacing w:after="0"/>
        <w:ind w:firstLine="709"/>
        <w:jc w:val="center"/>
      </w:pPr>
      <w:r>
        <w:t>ПОЛОЖЕНИЕ</w:t>
      </w:r>
    </w:p>
    <w:p w14:paraId="736A2C29" w14:textId="77777777" w:rsidR="004864C2" w:rsidRDefault="004864C2" w:rsidP="004864C2">
      <w:pPr>
        <w:spacing w:after="0"/>
        <w:ind w:firstLine="709"/>
        <w:jc w:val="center"/>
      </w:pPr>
      <w:r>
        <w:t>о проведении городского конкурса на лучшее оформление санок и тюбингов</w:t>
      </w:r>
    </w:p>
    <w:p w14:paraId="4B2D15DB" w14:textId="77777777" w:rsidR="004864C2" w:rsidRDefault="004864C2" w:rsidP="004864C2">
      <w:pPr>
        <w:spacing w:after="0"/>
        <w:ind w:firstLine="709"/>
        <w:jc w:val="center"/>
      </w:pPr>
      <w:r>
        <w:t>«ПАРАД САНОК И ВАТРУШЕК»</w:t>
      </w:r>
    </w:p>
    <w:p w14:paraId="1BAC613B" w14:textId="77777777" w:rsidR="004864C2" w:rsidRDefault="004864C2" w:rsidP="004864C2">
      <w:pPr>
        <w:spacing w:after="0"/>
        <w:ind w:firstLine="709"/>
        <w:jc w:val="center"/>
      </w:pPr>
    </w:p>
    <w:p w14:paraId="3F1AD2C6" w14:textId="77777777" w:rsidR="004864C2" w:rsidRPr="004864C2" w:rsidRDefault="004864C2" w:rsidP="00024DDF">
      <w:pPr>
        <w:pStyle w:val="a3"/>
        <w:numPr>
          <w:ilvl w:val="0"/>
          <w:numId w:val="1"/>
        </w:numPr>
        <w:spacing w:after="0" w:line="360" w:lineRule="auto"/>
        <w:jc w:val="center"/>
        <w:rPr>
          <w:b/>
          <w:bCs/>
        </w:rPr>
      </w:pPr>
      <w:r w:rsidRPr="004864C2">
        <w:rPr>
          <w:b/>
          <w:bCs/>
        </w:rPr>
        <w:t>Общее положения</w:t>
      </w:r>
    </w:p>
    <w:p w14:paraId="0314D491" w14:textId="77777777" w:rsidR="004864C2" w:rsidRDefault="004864C2" w:rsidP="00024DDF">
      <w:pPr>
        <w:pStyle w:val="a3"/>
        <w:spacing w:after="0" w:line="360" w:lineRule="auto"/>
        <w:ind w:left="1069"/>
      </w:pPr>
    </w:p>
    <w:p w14:paraId="512B81F6" w14:textId="77777777" w:rsidR="004864C2" w:rsidRDefault="004864C2" w:rsidP="00024DDF">
      <w:pPr>
        <w:spacing w:after="0" w:line="360" w:lineRule="auto"/>
        <w:jc w:val="both"/>
      </w:pPr>
      <w:r>
        <w:t>1.1. Городской конкурс на лучшее оформление санок, тюбингов (ватрушек) «Парад саней» (далее Конкурс) проводится в рамках ежегодного массового гулянья «Проводы зимы»</w:t>
      </w:r>
    </w:p>
    <w:p w14:paraId="0D25988F" w14:textId="77777777" w:rsidR="004864C2" w:rsidRDefault="004864C2" w:rsidP="00024DDF">
      <w:pPr>
        <w:spacing w:after="0" w:line="360" w:lineRule="auto"/>
        <w:jc w:val="both"/>
      </w:pPr>
      <w:r>
        <w:t>1.2. Настоящее Положение определяет порядок и условия проведения Конкурса, требования к работам, критерии их отбора и сроки проведения.</w:t>
      </w:r>
    </w:p>
    <w:p w14:paraId="765A566D" w14:textId="7B62CB58" w:rsidR="004864C2" w:rsidRDefault="004864C2" w:rsidP="00024DDF">
      <w:pPr>
        <w:spacing w:after="0" w:line="360" w:lineRule="auto"/>
        <w:jc w:val="both"/>
      </w:pPr>
      <w:r>
        <w:t>1.3. Организатором Конкурса является муниципальное бюджетное учреждение культуры «Центр досуга и народного творчества» муниципального образования «Город Ленск»</w:t>
      </w:r>
      <w:r w:rsidR="000C0DBB">
        <w:t>.</w:t>
      </w:r>
    </w:p>
    <w:p w14:paraId="02B28172" w14:textId="77777777" w:rsidR="004864C2" w:rsidRDefault="004864C2" w:rsidP="00024DDF">
      <w:pPr>
        <w:spacing w:after="0" w:line="360" w:lineRule="auto"/>
        <w:ind w:firstLine="709"/>
        <w:jc w:val="both"/>
      </w:pPr>
    </w:p>
    <w:p w14:paraId="151CB0FB" w14:textId="77777777" w:rsidR="004864C2" w:rsidRPr="004864C2" w:rsidRDefault="004864C2" w:rsidP="00024DDF">
      <w:pPr>
        <w:pStyle w:val="a3"/>
        <w:numPr>
          <w:ilvl w:val="0"/>
          <w:numId w:val="1"/>
        </w:numPr>
        <w:spacing w:after="0" w:line="360" w:lineRule="auto"/>
        <w:jc w:val="center"/>
        <w:rPr>
          <w:b/>
          <w:bCs/>
        </w:rPr>
      </w:pPr>
      <w:r w:rsidRPr="004864C2">
        <w:rPr>
          <w:b/>
          <w:bCs/>
        </w:rPr>
        <w:t>Цель и задачи Конкурса</w:t>
      </w:r>
    </w:p>
    <w:p w14:paraId="08BE5A5E" w14:textId="77777777" w:rsidR="004864C2" w:rsidRPr="004864C2" w:rsidRDefault="004864C2" w:rsidP="00024DDF">
      <w:pPr>
        <w:pStyle w:val="a3"/>
        <w:spacing w:after="0" w:line="360" w:lineRule="auto"/>
        <w:ind w:left="1069"/>
        <w:rPr>
          <w:b/>
          <w:bCs/>
        </w:rPr>
      </w:pPr>
    </w:p>
    <w:p w14:paraId="099D6FB7" w14:textId="77777777" w:rsidR="004864C2" w:rsidRDefault="004864C2" w:rsidP="00024DDF">
      <w:pPr>
        <w:spacing w:after="0" w:line="360" w:lineRule="auto"/>
        <w:jc w:val="both"/>
      </w:pPr>
      <w:r>
        <w:t>2.1. Конкурс проводится с целью создания праздничной атмосферы в городе и вовлечения горожан в творческий процесс организации городских мероприятий.</w:t>
      </w:r>
    </w:p>
    <w:p w14:paraId="77D36F5B" w14:textId="77777777" w:rsidR="004864C2" w:rsidRDefault="004864C2" w:rsidP="00024DDF">
      <w:pPr>
        <w:spacing w:after="0" w:line="360" w:lineRule="auto"/>
        <w:jc w:val="both"/>
      </w:pPr>
      <w:r>
        <w:t>2.2. Задачи Конкурса:</w:t>
      </w:r>
    </w:p>
    <w:p w14:paraId="0563F8E3" w14:textId="77777777" w:rsidR="004864C2" w:rsidRDefault="004864C2" w:rsidP="00024DDF">
      <w:pPr>
        <w:spacing w:after="0" w:line="360" w:lineRule="auto"/>
        <w:jc w:val="both"/>
      </w:pPr>
      <w:r>
        <w:t>- организация творческого досуга горожан;</w:t>
      </w:r>
    </w:p>
    <w:p w14:paraId="674FD5A2" w14:textId="77777777" w:rsidR="004864C2" w:rsidRDefault="004864C2" w:rsidP="00024DDF">
      <w:pPr>
        <w:spacing w:after="0" w:line="360" w:lineRule="auto"/>
        <w:jc w:val="both"/>
      </w:pPr>
      <w:r>
        <w:t>- создание условий для творческой самореализации горожан всех возрастов;</w:t>
      </w:r>
    </w:p>
    <w:p w14:paraId="7CC39864" w14:textId="77777777" w:rsidR="004864C2" w:rsidRDefault="004864C2" w:rsidP="00024DDF">
      <w:pPr>
        <w:spacing w:after="0" w:line="360" w:lineRule="auto"/>
        <w:jc w:val="both"/>
      </w:pPr>
      <w:r>
        <w:t>- развитие форм семейного досуга.</w:t>
      </w:r>
    </w:p>
    <w:p w14:paraId="76BA2DC9" w14:textId="77777777" w:rsidR="004864C2" w:rsidRDefault="004864C2" w:rsidP="00024DDF">
      <w:pPr>
        <w:spacing w:after="0" w:line="360" w:lineRule="auto"/>
        <w:ind w:firstLine="709"/>
        <w:jc w:val="both"/>
      </w:pPr>
    </w:p>
    <w:p w14:paraId="5F7B62CA" w14:textId="77777777" w:rsidR="004864C2" w:rsidRPr="004864C2" w:rsidRDefault="004864C2" w:rsidP="00024DDF">
      <w:pPr>
        <w:pStyle w:val="a3"/>
        <w:numPr>
          <w:ilvl w:val="0"/>
          <w:numId w:val="1"/>
        </w:numPr>
        <w:spacing w:after="0" w:line="360" w:lineRule="auto"/>
        <w:jc w:val="center"/>
        <w:rPr>
          <w:b/>
          <w:bCs/>
        </w:rPr>
      </w:pPr>
      <w:r w:rsidRPr="004864C2">
        <w:rPr>
          <w:b/>
          <w:bCs/>
        </w:rPr>
        <w:t>Участники Конкурса</w:t>
      </w:r>
    </w:p>
    <w:p w14:paraId="1B89D972" w14:textId="77777777" w:rsidR="004864C2" w:rsidRPr="004864C2" w:rsidRDefault="004864C2" w:rsidP="00024DDF">
      <w:pPr>
        <w:pStyle w:val="a3"/>
        <w:spacing w:after="0" w:line="360" w:lineRule="auto"/>
        <w:ind w:left="1069"/>
        <w:rPr>
          <w:b/>
          <w:bCs/>
        </w:rPr>
      </w:pPr>
    </w:p>
    <w:p w14:paraId="126799C6" w14:textId="77777777" w:rsidR="004864C2" w:rsidRDefault="004864C2" w:rsidP="00024DDF">
      <w:pPr>
        <w:spacing w:after="0" w:line="360" w:lineRule="auto"/>
        <w:jc w:val="both"/>
      </w:pPr>
      <w:r>
        <w:lastRenderedPageBreak/>
        <w:t>3.1. В Конкурсе могут принять участие, как отдельные лица, так и коллективы учреждений, предприятий и организаций г. Ленска.</w:t>
      </w:r>
    </w:p>
    <w:p w14:paraId="2B82EC9D" w14:textId="77777777" w:rsidR="004864C2" w:rsidRDefault="004864C2" w:rsidP="00024DDF">
      <w:pPr>
        <w:spacing w:after="0" w:line="360" w:lineRule="auto"/>
        <w:jc w:val="both"/>
      </w:pPr>
      <w:r>
        <w:t>3.2 Возрастных ограничений нет.</w:t>
      </w:r>
    </w:p>
    <w:p w14:paraId="58BC18E7" w14:textId="77777777" w:rsidR="004864C2" w:rsidRDefault="004864C2" w:rsidP="00024DDF">
      <w:pPr>
        <w:spacing w:after="0" w:line="360" w:lineRule="auto"/>
        <w:ind w:firstLine="709"/>
        <w:jc w:val="both"/>
      </w:pPr>
    </w:p>
    <w:p w14:paraId="431435E7" w14:textId="77777777" w:rsidR="004864C2" w:rsidRPr="004864C2" w:rsidRDefault="004864C2" w:rsidP="00024DDF">
      <w:pPr>
        <w:pStyle w:val="a3"/>
        <w:numPr>
          <w:ilvl w:val="0"/>
          <w:numId w:val="1"/>
        </w:numPr>
        <w:spacing w:after="0" w:line="360" w:lineRule="auto"/>
        <w:jc w:val="center"/>
        <w:rPr>
          <w:b/>
          <w:bCs/>
        </w:rPr>
      </w:pPr>
      <w:r w:rsidRPr="004864C2">
        <w:rPr>
          <w:b/>
          <w:bCs/>
        </w:rPr>
        <w:t>Условия проведения Конкурса</w:t>
      </w:r>
    </w:p>
    <w:p w14:paraId="7964AC8A" w14:textId="77777777" w:rsidR="004864C2" w:rsidRDefault="004864C2" w:rsidP="00024DDF">
      <w:pPr>
        <w:pStyle w:val="a3"/>
        <w:spacing w:after="0" w:line="360" w:lineRule="auto"/>
        <w:ind w:left="1069"/>
      </w:pPr>
    </w:p>
    <w:p w14:paraId="263C313B" w14:textId="77777777" w:rsidR="004864C2" w:rsidRDefault="004864C2" w:rsidP="00024DDF">
      <w:pPr>
        <w:spacing w:after="0" w:line="360" w:lineRule="auto"/>
        <w:jc w:val="both"/>
      </w:pPr>
      <w:r>
        <w:t>4.1. Санки, тюбинги (ватрушки) должны быть оформлены своими руками</w:t>
      </w:r>
      <w:r w:rsidR="00024DDF">
        <w:t xml:space="preserve">. ТЕМА ОФРМЛЕНИЯ СВОБОДНАЯ.  </w:t>
      </w:r>
    </w:p>
    <w:p w14:paraId="6E396B17" w14:textId="77777777" w:rsidR="004864C2" w:rsidRDefault="004864C2" w:rsidP="00024DDF">
      <w:pPr>
        <w:spacing w:after="0" w:line="360" w:lineRule="auto"/>
        <w:jc w:val="both"/>
      </w:pPr>
      <w:r>
        <w:t>4.2. При оформлении санок, тюбингов должны учитываться сезонные погодные условия.</w:t>
      </w:r>
    </w:p>
    <w:p w14:paraId="2BCE3636" w14:textId="24C435AF" w:rsidR="004864C2" w:rsidRDefault="004864C2" w:rsidP="00024DDF">
      <w:pPr>
        <w:spacing w:after="0" w:line="360" w:lineRule="auto"/>
        <w:jc w:val="both"/>
      </w:pPr>
      <w:r>
        <w:t>4.3. Санки, тюбинги могут быть оформлены различными материалами, работа должна иметь законченный эстетический вид.</w:t>
      </w:r>
      <w:r w:rsidR="000C0DBB">
        <w:t xml:space="preserve"> Приветствуется презентация работы.  </w:t>
      </w:r>
    </w:p>
    <w:p w14:paraId="21027BFA" w14:textId="77777777" w:rsidR="004864C2" w:rsidRDefault="004864C2" w:rsidP="00024DDF">
      <w:pPr>
        <w:spacing w:after="0" w:line="360" w:lineRule="auto"/>
        <w:jc w:val="both"/>
      </w:pPr>
      <w:r>
        <w:t>4.4. Регистрация участников состоится 25 марта 2023 года (по времени дополнительно сообщим) на центральной площади им. В.И. Ленина, сцена со стороны центрального парка</w:t>
      </w:r>
    </w:p>
    <w:p w14:paraId="775AEECC" w14:textId="77777777" w:rsidR="004864C2" w:rsidRDefault="004864C2" w:rsidP="00024DDF">
      <w:pPr>
        <w:spacing w:after="0" w:line="360" w:lineRule="auto"/>
        <w:ind w:firstLine="709"/>
        <w:jc w:val="both"/>
      </w:pPr>
    </w:p>
    <w:p w14:paraId="76880529" w14:textId="77777777" w:rsidR="004864C2" w:rsidRPr="004864C2" w:rsidRDefault="004864C2" w:rsidP="00024DDF">
      <w:pPr>
        <w:pStyle w:val="a3"/>
        <w:numPr>
          <w:ilvl w:val="0"/>
          <w:numId w:val="1"/>
        </w:numPr>
        <w:spacing w:after="0" w:line="360" w:lineRule="auto"/>
        <w:jc w:val="center"/>
        <w:rPr>
          <w:b/>
          <w:bCs/>
        </w:rPr>
      </w:pPr>
      <w:r w:rsidRPr="004864C2">
        <w:rPr>
          <w:b/>
          <w:bCs/>
        </w:rPr>
        <w:t>Сроки и порядок проведения</w:t>
      </w:r>
    </w:p>
    <w:p w14:paraId="5B3AFC3D" w14:textId="77777777" w:rsidR="004864C2" w:rsidRPr="004864C2" w:rsidRDefault="004864C2" w:rsidP="00024DDF">
      <w:pPr>
        <w:pStyle w:val="a3"/>
        <w:spacing w:after="0" w:line="360" w:lineRule="auto"/>
        <w:ind w:left="1069"/>
        <w:rPr>
          <w:b/>
          <w:bCs/>
        </w:rPr>
      </w:pPr>
    </w:p>
    <w:p w14:paraId="00EBA43A" w14:textId="7A4ABED5" w:rsidR="004864C2" w:rsidRDefault="004864C2" w:rsidP="00024DDF">
      <w:pPr>
        <w:spacing w:after="0" w:line="360" w:lineRule="auto"/>
        <w:jc w:val="both"/>
      </w:pPr>
      <w:r>
        <w:t>5.1 Заявки по установленной форме (приложение №1) принимаются с 1</w:t>
      </w:r>
      <w:r w:rsidR="000C0DBB">
        <w:t>3</w:t>
      </w:r>
      <w:r>
        <w:t xml:space="preserve"> марта  2023 года по 2</w:t>
      </w:r>
      <w:r w:rsidR="000C0DBB">
        <w:t>3</w:t>
      </w:r>
      <w:r>
        <w:t xml:space="preserve"> марта 2023 года на электронную почту: </w:t>
      </w:r>
      <w:hyperlink r:id="rId5" w:history="1">
        <w:r w:rsidRPr="001C3F31">
          <w:rPr>
            <w:rStyle w:val="a4"/>
          </w:rPr>
          <w:t>tvorchestvo9@mail.ru</w:t>
        </w:r>
      </w:hyperlink>
      <w:r>
        <w:t xml:space="preserve">  с пометкой в теме письма «ПАРАД САНОК И ВАТРУШЕК».</w:t>
      </w:r>
    </w:p>
    <w:p w14:paraId="6B080668" w14:textId="77777777" w:rsidR="004864C2" w:rsidRDefault="004864C2" w:rsidP="00024DDF">
      <w:pPr>
        <w:spacing w:after="0" w:line="360" w:lineRule="auto"/>
        <w:jc w:val="both"/>
      </w:pPr>
      <w:r>
        <w:t>5.2. Парад состоится на площади им. В.И. Ленина</w:t>
      </w:r>
    </w:p>
    <w:p w14:paraId="2DEAAC9C" w14:textId="77777777" w:rsidR="004864C2" w:rsidRDefault="004864C2" w:rsidP="00024DDF">
      <w:pPr>
        <w:spacing w:after="0" w:line="360" w:lineRule="auto"/>
        <w:jc w:val="both"/>
      </w:pPr>
      <w:r>
        <w:t xml:space="preserve">5.3 Подведение итогов и награждение победителей состоится 25 марта на площади им. В.И. Ленина </w:t>
      </w:r>
    </w:p>
    <w:p w14:paraId="1EECA02F" w14:textId="77777777" w:rsidR="004864C2" w:rsidRDefault="004864C2" w:rsidP="00024DDF">
      <w:pPr>
        <w:spacing w:after="0" w:line="360" w:lineRule="auto"/>
        <w:ind w:firstLine="709"/>
        <w:jc w:val="both"/>
      </w:pPr>
    </w:p>
    <w:p w14:paraId="76C9F7CC" w14:textId="77777777" w:rsidR="004864C2" w:rsidRPr="004864C2" w:rsidRDefault="004864C2" w:rsidP="00024DDF">
      <w:pPr>
        <w:pStyle w:val="a3"/>
        <w:numPr>
          <w:ilvl w:val="0"/>
          <w:numId w:val="1"/>
        </w:numPr>
        <w:spacing w:after="0" w:line="360" w:lineRule="auto"/>
        <w:jc w:val="center"/>
        <w:rPr>
          <w:b/>
          <w:bCs/>
        </w:rPr>
      </w:pPr>
      <w:r w:rsidRPr="004864C2">
        <w:rPr>
          <w:b/>
          <w:bCs/>
        </w:rPr>
        <w:t>Критерии оценки</w:t>
      </w:r>
    </w:p>
    <w:p w14:paraId="3D344D50" w14:textId="77777777" w:rsidR="004864C2" w:rsidRPr="004864C2" w:rsidRDefault="004864C2" w:rsidP="00024DDF">
      <w:pPr>
        <w:pStyle w:val="a3"/>
        <w:spacing w:after="0" w:line="360" w:lineRule="auto"/>
        <w:ind w:left="1069"/>
        <w:rPr>
          <w:b/>
          <w:bCs/>
        </w:rPr>
      </w:pPr>
    </w:p>
    <w:p w14:paraId="1A86C7D0" w14:textId="77777777" w:rsidR="00024DDF" w:rsidRDefault="004864C2" w:rsidP="00024DDF">
      <w:pPr>
        <w:spacing w:after="0" w:line="360" w:lineRule="auto"/>
        <w:jc w:val="both"/>
      </w:pPr>
      <w:r>
        <w:t xml:space="preserve">6.1. Подведение итогов конкурса осуществляется с учётом следующих </w:t>
      </w:r>
    </w:p>
    <w:p w14:paraId="3FAC308F" w14:textId="77777777" w:rsidR="004864C2" w:rsidRDefault="00024DDF" w:rsidP="00024DDF">
      <w:pPr>
        <w:spacing w:after="0" w:line="360" w:lineRule="auto"/>
        <w:jc w:val="both"/>
      </w:pPr>
      <w:r>
        <w:t xml:space="preserve">- </w:t>
      </w:r>
      <w:r w:rsidR="004864C2">
        <w:t>критериев оценки:</w:t>
      </w:r>
    </w:p>
    <w:p w14:paraId="4BCFA80E" w14:textId="77777777" w:rsidR="004864C2" w:rsidRDefault="00024DDF" w:rsidP="00024DDF">
      <w:pPr>
        <w:spacing w:after="0" w:line="360" w:lineRule="auto"/>
        <w:jc w:val="both"/>
      </w:pPr>
      <w:r>
        <w:lastRenderedPageBreak/>
        <w:t xml:space="preserve">- </w:t>
      </w:r>
      <w:r w:rsidR="004864C2">
        <w:t>авторское исполнение;</w:t>
      </w:r>
    </w:p>
    <w:p w14:paraId="786EED36" w14:textId="77777777" w:rsidR="004864C2" w:rsidRDefault="00024DDF" w:rsidP="00024DDF">
      <w:pPr>
        <w:spacing w:after="0" w:line="360" w:lineRule="auto"/>
        <w:jc w:val="both"/>
      </w:pPr>
      <w:r>
        <w:t xml:space="preserve">- </w:t>
      </w:r>
      <w:r w:rsidR="004864C2">
        <w:t>оригинальность идеи;</w:t>
      </w:r>
    </w:p>
    <w:p w14:paraId="528F1F6F" w14:textId="72F35077" w:rsidR="004864C2" w:rsidRDefault="00024DDF" w:rsidP="00024DDF">
      <w:pPr>
        <w:spacing w:after="0" w:line="360" w:lineRule="auto"/>
        <w:jc w:val="both"/>
      </w:pPr>
      <w:r>
        <w:t xml:space="preserve">- </w:t>
      </w:r>
      <w:r w:rsidR="004864C2">
        <w:t>соответствие тематике;</w:t>
      </w:r>
    </w:p>
    <w:p w14:paraId="1726D717" w14:textId="06977A7E" w:rsidR="000C0DBB" w:rsidRDefault="00024DDF" w:rsidP="00024DDF">
      <w:pPr>
        <w:spacing w:after="0" w:line="360" w:lineRule="auto"/>
        <w:jc w:val="both"/>
      </w:pPr>
      <w:r>
        <w:t xml:space="preserve">- </w:t>
      </w:r>
      <w:r w:rsidR="004864C2">
        <w:t>применение нестандартных творческих и технических решений.</w:t>
      </w:r>
      <w:bookmarkStart w:id="0" w:name="_GoBack"/>
      <w:bookmarkEnd w:id="0"/>
    </w:p>
    <w:p w14:paraId="762DD4FE" w14:textId="77777777" w:rsidR="00024DDF" w:rsidRDefault="00024DDF" w:rsidP="00024DDF">
      <w:pPr>
        <w:spacing w:after="0" w:line="360" w:lineRule="auto"/>
        <w:ind w:firstLine="709"/>
        <w:jc w:val="both"/>
      </w:pPr>
    </w:p>
    <w:p w14:paraId="5750FA8D" w14:textId="77777777" w:rsidR="004864C2" w:rsidRPr="00024DDF" w:rsidRDefault="004864C2" w:rsidP="00024DDF">
      <w:pPr>
        <w:pStyle w:val="a3"/>
        <w:numPr>
          <w:ilvl w:val="0"/>
          <w:numId w:val="1"/>
        </w:numPr>
        <w:spacing w:after="0" w:line="360" w:lineRule="auto"/>
        <w:jc w:val="center"/>
        <w:rPr>
          <w:b/>
          <w:bCs/>
        </w:rPr>
      </w:pPr>
      <w:r w:rsidRPr="00024DDF">
        <w:rPr>
          <w:b/>
          <w:bCs/>
        </w:rPr>
        <w:t>Подведение итогов и награждение</w:t>
      </w:r>
    </w:p>
    <w:p w14:paraId="58A8CAD0" w14:textId="77777777" w:rsidR="00024DDF" w:rsidRPr="00024DDF" w:rsidRDefault="00024DDF" w:rsidP="00024DDF">
      <w:pPr>
        <w:pStyle w:val="a3"/>
        <w:spacing w:after="0" w:line="360" w:lineRule="auto"/>
        <w:ind w:left="1069"/>
        <w:rPr>
          <w:b/>
          <w:bCs/>
        </w:rPr>
      </w:pPr>
    </w:p>
    <w:p w14:paraId="5E79745D" w14:textId="77777777" w:rsidR="004864C2" w:rsidRDefault="004864C2" w:rsidP="00024DDF">
      <w:pPr>
        <w:spacing w:after="0" w:line="360" w:lineRule="auto"/>
        <w:jc w:val="both"/>
      </w:pPr>
      <w:r>
        <w:t>7.1. Победители Конкурса определяются решением жюри, в состав</w:t>
      </w:r>
      <w:r w:rsidR="00024DDF">
        <w:t xml:space="preserve"> </w:t>
      </w:r>
      <w:r>
        <w:t>которого входят работники</w:t>
      </w:r>
      <w:r w:rsidR="00024DDF">
        <w:t xml:space="preserve"> МБУК ЦДНТ МО «Город Ленск»</w:t>
      </w:r>
      <w:r>
        <w:t>,</w:t>
      </w:r>
      <w:r w:rsidR="00024DDF">
        <w:t xml:space="preserve"> </w:t>
      </w:r>
      <w:r>
        <w:t>представители общественности, представители СМИ</w:t>
      </w:r>
      <w:r w:rsidR="00024DDF">
        <w:t xml:space="preserve">, спонсоры. </w:t>
      </w:r>
    </w:p>
    <w:p w14:paraId="7471F5B7" w14:textId="77777777" w:rsidR="004864C2" w:rsidRDefault="004864C2" w:rsidP="00024DDF">
      <w:pPr>
        <w:spacing w:after="0" w:line="360" w:lineRule="auto"/>
        <w:jc w:val="both"/>
      </w:pPr>
      <w:r>
        <w:t>7.2. Победители определяются по четырем номинациям:</w:t>
      </w:r>
    </w:p>
    <w:p w14:paraId="52EC56D4" w14:textId="77777777" w:rsidR="004864C2" w:rsidRDefault="004864C2" w:rsidP="00024DDF">
      <w:pPr>
        <w:spacing w:after="0" w:line="360" w:lineRule="auto"/>
        <w:ind w:firstLine="709"/>
        <w:jc w:val="both"/>
      </w:pPr>
      <w:r>
        <w:t>- самые креативные;</w:t>
      </w:r>
    </w:p>
    <w:p w14:paraId="4FCBEBD7" w14:textId="77777777" w:rsidR="004864C2" w:rsidRDefault="004864C2" w:rsidP="00024DDF">
      <w:pPr>
        <w:spacing w:after="0" w:line="360" w:lineRule="auto"/>
        <w:ind w:firstLine="709"/>
        <w:jc w:val="both"/>
      </w:pPr>
      <w:r>
        <w:t>- самые многофункциональные;</w:t>
      </w:r>
    </w:p>
    <w:p w14:paraId="5D23755D" w14:textId="77777777" w:rsidR="004864C2" w:rsidRDefault="004864C2" w:rsidP="00024DDF">
      <w:pPr>
        <w:spacing w:after="0" w:line="360" w:lineRule="auto"/>
        <w:ind w:firstLine="709"/>
        <w:jc w:val="both"/>
      </w:pPr>
      <w:r>
        <w:t>- самые сказочные;</w:t>
      </w:r>
    </w:p>
    <w:p w14:paraId="345A5DF5" w14:textId="77777777" w:rsidR="004864C2" w:rsidRDefault="004864C2" w:rsidP="00024DDF">
      <w:pPr>
        <w:spacing w:after="0" w:line="360" w:lineRule="auto"/>
        <w:ind w:firstLine="709"/>
        <w:jc w:val="both"/>
      </w:pPr>
      <w:r>
        <w:t>- приз зрительских симпатий.</w:t>
      </w:r>
    </w:p>
    <w:p w14:paraId="09D34C6F" w14:textId="77777777" w:rsidR="004864C2" w:rsidRDefault="004864C2" w:rsidP="00024DDF">
      <w:pPr>
        <w:spacing w:after="0" w:line="360" w:lineRule="auto"/>
        <w:jc w:val="both"/>
      </w:pPr>
      <w:r>
        <w:t>7.3. В случае победы коллективной работы, участники получают один диплом</w:t>
      </w:r>
    </w:p>
    <w:p w14:paraId="0A27FC4B" w14:textId="77777777" w:rsidR="00F12C76" w:rsidRDefault="004864C2" w:rsidP="00024DDF">
      <w:pPr>
        <w:spacing w:after="0" w:line="360" w:lineRule="auto"/>
        <w:jc w:val="both"/>
      </w:pPr>
      <w:r>
        <w:t>установленного образца</w:t>
      </w:r>
      <w:r w:rsidR="00024DDF">
        <w:t xml:space="preserve"> и один приз</w:t>
      </w:r>
      <w:r>
        <w:t>.</w:t>
      </w:r>
    </w:p>
    <w:p w14:paraId="3B06850A" w14:textId="77777777" w:rsidR="00024DDF" w:rsidRDefault="00024DDF" w:rsidP="00024DDF">
      <w:pPr>
        <w:spacing w:after="0" w:line="360" w:lineRule="auto"/>
        <w:jc w:val="both"/>
      </w:pPr>
      <w:r>
        <w:t xml:space="preserve">7.4. Всем участникам выдают сертификат участника, победителям дипломы и призы. </w:t>
      </w:r>
    </w:p>
    <w:sectPr w:rsidR="00024DD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22617C"/>
    <w:multiLevelType w:val="multilevel"/>
    <w:tmpl w:val="9A3451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C2"/>
    <w:rsid w:val="00024DDF"/>
    <w:rsid w:val="000C0DBB"/>
    <w:rsid w:val="004864C2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F8FD"/>
  <w15:chartTrackingRefBased/>
  <w15:docId w15:val="{9834747D-1598-478E-9204-786C5F57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4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64C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86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orchestvo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CDNT_2</dc:creator>
  <cp:keywords/>
  <dc:description/>
  <cp:lastModifiedBy>CDNT_2</cp:lastModifiedBy>
  <cp:revision>4</cp:revision>
  <cp:lastPrinted>2023-03-13T02:55:00Z</cp:lastPrinted>
  <dcterms:created xsi:type="dcterms:W3CDTF">2023-02-14T05:53:00Z</dcterms:created>
  <dcterms:modified xsi:type="dcterms:W3CDTF">2023-03-13T02:55:00Z</dcterms:modified>
</cp:coreProperties>
</file>